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4" w:rsidRPr="008613C6" w:rsidRDefault="0082274E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1F70E8">
        <w:rPr>
          <w:rFonts w:ascii="Times New Roman" w:hAnsi="Times New Roman" w:cs="Times New Roman"/>
          <w:sz w:val="28"/>
          <w:szCs w:val="28"/>
        </w:rPr>
        <w:t>30</w:t>
      </w:r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  <w:r w:rsidR="001F70E8" w:rsidRPr="001F70E8">
        <w:rPr>
          <w:rFonts w:ascii="Times New Roman" w:hAnsi="Times New Roman" w:cs="Times New Roman"/>
          <w:b/>
          <w:sz w:val="28"/>
          <w:szCs w:val="28"/>
        </w:rPr>
        <w:t>Opracowanie koncepcji programowo – przestrzennej  oraz dokumentacji technicznej: Zadanie nr 1  przebudowa  parkingów wzdłuż budynku przy ul. T. Noniewicza 40, Zadanie nr 2 przebudowa i budowa odcinków  dróg gminnych wraz z  infrastrukturą w kwartale ulic: T. Kościuszki – gen. J. Dwernickiego – T. Noniewicza – Muzyczna w Suwałkach</w:t>
      </w:r>
      <w:r w:rsidR="00613C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1F70E8" w:rsidRPr="001F70E8">
        <w:rPr>
          <w:rFonts w:ascii="Times New Roman" w:eastAsia="Times New Roman" w:hAnsi="Times New Roman" w:cs="Times New Roman"/>
          <w:sz w:val="28"/>
          <w:szCs w:val="28"/>
          <w:lang w:eastAsia="pl-PL"/>
        </w:rPr>
        <w:t>a100ade5-667b-460e-a5dc-afc4b7e68af9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1F70E8"/>
    <w:rsid w:val="002741B6"/>
    <w:rsid w:val="00282404"/>
    <w:rsid w:val="004146B8"/>
    <w:rsid w:val="00487557"/>
    <w:rsid w:val="00523DC3"/>
    <w:rsid w:val="00593E31"/>
    <w:rsid w:val="00613C59"/>
    <w:rsid w:val="0062269A"/>
    <w:rsid w:val="0082274E"/>
    <w:rsid w:val="008613C6"/>
    <w:rsid w:val="00897885"/>
    <w:rsid w:val="008A21B7"/>
    <w:rsid w:val="009E009D"/>
    <w:rsid w:val="009F6F56"/>
    <w:rsid w:val="00A3517A"/>
    <w:rsid w:val="00A56171"/>
    <w:rsid w:val="00C75A32"/>
    <w:rsid w:val="00D92267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39FFA-5DDA-458B-978D-09E356DE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469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19</cp:revision>
  <cp:lastPrinted>2021-07-20T07:06:00Z</cp:lastPrinted>
  <dcterms:created xsi:type="dcterms:W3CDTF">2021-03-09T12:41:00Z</dcterms:created>
  <dcterms:modified xsi:type="dcterms:W3CDTF">2022-04-08T11:36:00Z</dcterms:modified>
</cp:coreProperties>
</file>